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7DC5" w14:textId="77777777" w:rsidR="00D24BAB" w:rsidRPr="00D24BAB" w:rsidRDefault="00D24BAB" w:rsidP="00D656AC">
      <w:pPr>
        <w:spacing w:line="288" w:lineRule="auto"/>
        <w:rPr>
          <w:b/>
        </w:rPr>
      </w:pPr>
    </w:p>
    <w:tbl>
      <w:tblPr>
        <w:tblW w:w="9833" w:type="dxa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D24BAB" w:rsidRPr="00FB6EF4" w14:paraId="249F1ADF" w14:textId="77777777" w:rsidTr="00D478E7">
        <w:trPr>
          <w:trHeight w:val="540"/>
          <w:jc w:val="center"/>
        </w:trPr>
        <w:tc>
          <w:tcPr>
            <w:tcW w:w="9833" w:type="dxa"/>
            <w:shd w:val="clear" w:color="auto" w:fill="A8D08D" w:themeFill="accent6" w:themeFillTint="99"/>
          </w:tcPr>
          <w:p w14:paraId="3D9F9FA5" w14:textId="77777777" w:rsidR="003A7A90" w:rsidRDefault="003A7A90" w:rsidP="00037B46">
            <w:pPr>
              <w:spacing w:before="100" w:beforeAutospacing="1" w:after="100" w:afterAutospacing="1"/>
              <w:rPr>
                <w:b/>
                <w:lang w:val="en-US"/>
              </w:rPr>
            </w:pPr>
          </w:p>
          <w:p w14:paraId="2FBC55CF" w14:textId="77777777" w:rsidR="0059363F" w:rsidRPr="00D478E7" w:rsidRDefault="003A7A90" w:rsidP="003A7A90">
            <w:pPr>
              <w:spacing w:before="100" w:beforeAutospacing="1" w:after="100" w:afterAutospacing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D61B49">
              <w:rPr>
                <w:b/>
                <w:noProof/>
                <w:sz w:val="84"/>
                <w:szCs w:val="84"/>
                <w:lang w:val="en-US"/>
              </w:rPr>
              <w:drawing>
                <wp:inline distT="0" distB="0" distL="0" distR="0" wp14:anchorId="7531C660" wp14:editId="11943FC6">
                  <wp:extent cx="1238812" cy="9619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ertatie - 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33" cy="9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n-US"/>
              </w:rPr>
              <w:t xml:space="preserve">    </w:t>
            </w:r>
            <w:r w:rsidR="00D478E7">
              <w:rPr>
                <w:b/>
                <w:lang w:val="en-US"/>
              </w:rPr>
              <w:t xml:space="preserve">                       </w:t>
            </w:r>
            <w:r w:rsidR="0059363F" w:rsidRPr="00037B46">
              <w:rPr>
                <w:b/>
                <w:sz w:val="76"/>
                <w:szCs w:val="76"/>
                <w:lang w:val="en-US"/>
              </w:rPr>
              <w:t xml:space="preserve">A N U N </w:t>
            </w:r>
            <w:proofErr w:type="gramStart"/>
            <w:r w:rsidR="0059363F" w:rsidRPr="00037B46">
              <w:rPr>
                <w:b/>
                <w:sz w:val="76"/>
                <w:szCs w:val="76"/>
                <w:lang w:val="en-US"/>
              </w:rPr>
              <w:t xml:space="preserve">Ţ </w:t>
            </w:r>
            <w:r w:rsidR="0009647E" w:rsidRPr="00037B46">
              <w:rPr>
                <w:b/>
                <w:sz w:val="76"/>
                <w:szCs w:val="76"/>
                <w:lang w:val="en-US"/>
              </w:rPr>
              <w:t xml:space="preserve"> !</w:t>
            </w:r>
            <w:proofErr w:type="gramEnd"/>
          </w:p>
          <w:p w14:paraId="6734AA02" w14:textId="230AF078" w:rsidR="00594267" w:rsidRPr="00D478E7" w:rsidRDefault="003A7A90" w:rsidP="0009647E">
            <w:pPr>
              <w:spacing w:before="100" w:beforeAutospacing="1" w:after="100" w:afterAutospacing="1"/>
              <w:ind w:left="162" w:right="270"/>
              <w:jc w:val="both"/>
              <w:rPr>
                <w:b/>
                <w:sz w:val="44"/>
                <w:szCs w:val="44"/>
                <w:lang w:val="en-US"/>
              </w:rPr>
            </w:pPr>
            <w:r w:rsidRPr="00D478E7">
              <w:rPr>
                <w:rFonts w:eastAsia="Calibri"/>
                <w:b/>
                <w:bCs/>
                <w:spacing w:val="-1"/>
                <w:sz w:val="44"/>
                <w:szCs w:val="44"/>
                <w:u w:val="single" w:color="FF0000"/>
                <w:lang w:val="ro-RO"/>
              </w:rPr>
              <w:t xml:space="preserve">    </w:t>
            </w:r>
            <w:r w:rsidR="00D478E7">
              <w:rPr>
                <w:rFonts w:eastAsia="Calibri"/>
                <w:b/>
                <w:bCs/>
                <w:spacing w:val="-1"/>
                <w:sz w:val="44"/>
                <w:szCs w:val="44"/>
                <w:u w:val="single" w:color="FF0000"/>
                <w:lang w:val="ro-RO"/>
              </w:rPr>
              <w:t xml:space="preserve">  </w:t>
            </w:r>
            <w:r w:rsidRPr="00D478E7">
              <w:rPr>
                <w:rFonts w:eastAsia="Calibri"/>
                <w:b/>
                <w:bCs/>
                <w:spacing w:val="-1"/>
                <w:sz w:val="44"/>
                <w:szCs w:val="44"/>
                <w:u w:val="single" w:color="FF0000"/>
                <w:lang w:val="ro-RO"/>
              </w:rPr>
              <w:t>Colocviului</w:t>
            </w:r>
            <w:r w:rsidRPr="00D478E7">
              <w:rPr>
                <w:rFonts w:eastAsia="Calibri"/>
                <w:b/>
                <w:bCs/>
                <w:sz w:val="44"/>
                <w:szCs w:val="44"/>
                <w:u w:val="single" w:color="FF0000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pacing w:val="4"/>
                <w:sz w:val="44"/>
                <w:szCs w:val="44"/>
                <w:u w:val="single" w:color="FF0000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z w:val="44"/>
                <w:szCs w:val="44"/>
                <w:u w:val="single" w:color="FF0000"/>
                <w:lang w:val="ro-RO"/>
              </w:rPr>
              <w:t>de</w:t>
            </w:r>
            <w:r w:rsidRPr="00D478E7">
              <w:rPr>
                <w:rFonts w:eastAsia="Calibri"/>
                <w:b/>
                <w:bCs/>
                <w:spacing w:val="1"/>
                <w:sz w:val="44"/>
                <w:szCs w:val="44"/>
                <w:u w:val="single" w:color="FF0000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pacing w:val="-1"/>
                <w:sz w:val="44"/>
                <w:szCs w:val="44"/>
                <w:u w:val="single" w:color="FF0000"/>
                <w:lang w:val="ro-RO"/>
              </w:rPr>
              <w:t>admitere</w:t>
            </w:r>
            <w:r w:rsidRPr="00D478E7">
              <w:rPr>
                <w:rFonts w:eastAsia="Calibri"/>
                <w:b/>
                <w:bCs/>
                <w:spacing w:val="6"/>
                <w:sz w:val="44"/>
                <w:szCs w:val="44"/>
                <w:u w:val="single" w:color="FF0000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pacing w:val="-1"/>
                <w:sz w:val="44"/>
                <w:szCs w:val="44"/>
                <w:u w:val="single" w:color="FF0000"/>
                <w:lang w:val="ro-RO"/>
              </w:rPr>
              <w:t>la</w:t>
            </w:r>
            <w:r w:rsidRPr="00D478E7">
              <w:rPr>
                <w:rFonts w:eastAsia="Calibri"/>
                <w:b/>
                <w:bCs/>
                <w:spacing w:val="3"/>
                <w:sz w:val="44"/>
                <w:szCs w:val="44"/>
                <w:u w:val="single" w:color="FF0000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z w:val="44"/>
                <w:szCs w:val="44"/>
                <w:u w:val="single" w:color="FF0000"/>
                <w:lang w:val="ro-RO"/>
              </w:rPr>
              <w:t>gradul</w:t>
            </w:r>
            <w:r w:rsidRPr="00D478E7">
              <w:rPr>
                <w:rFonts w:eastAsia="Calibri"/>
                <w:b/>
                <w:bCs/>
                <w:spacing w:val="1"/>
                <w:sz w:val="44"/>
                <w:szCs w:val="44"/>
                <w:u w:val="single" w:color="FF0000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pacing w:val="-1"/>
                <w:sz w:val="44"/>
                <w:szCs w:val="44"/>
                <w:u w:val="single" w:color="FF0000"/>
                <w:lang w:val="ro-RO"/>
              </w:rPr>
              <w:t>didactic</w:t>
            </w:r>
            <w:r w:rsidRPr="00D478E7">
              <w:rPr>
                <w:rFonts w:eastAsia="Calibri"/>
                <w:b/>
                <w:bCs/>
                <w:spacing w:val="77"/>
                <w:sz w:val="44"/>
                <w:szCs w:val="44"/>
                <w:lang w:val="ro-RO"/>
              </w:rPr>
              <w:t xml:space="preserve"> </w:t>
            </w:r>
            <w:r w:rsidR="00D478E7">
              <w:rPr>
                <w:rFonts w:eastAsia="Calibri"/>
                <w:b/>
                <w:bCs/>
                <w:spacing w:val="77"/>
                <w:sz w:val="44"/>
                <w:szCs w:val="44"/>
                <w:lang w:val="ro-RO"/>
              </w:rPr>
              <w:t>I</w:t>
            </w:r>
            <w:r w:rsidRPr="00D478E7">
              <w:rPr>
                <w:rFonts w:eastAsia="Calibri"/>
                <w:spacing w:val="-1"/>
                <w:sz w:val="44"/>
                <w:szCs w:val="44"/>
                <w:lang w:val="ro-RO"/>
              </w:rPr>
              <w:t>,</w:t>
            </w:r>
            <w:r w:rsidRPr="00D478E7">
              <w:rPr>
                <w:rFonts w:eastAsia="Calibri"/>
                <w:spacing w:val="-4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z w:val="44"/>
                <w:szCs w:val="44"/>
                <w:lang w:val="ro-RO"/>
              </w:rPr>
              <w:t>la</w:t>
            </w:r>
            <w:r w:rsidRPr="00D478E7">
              <w:rPr>
                <w:rFonts w:eastAsia="Calibri"/>
                <w:b/>
                <w:spacing w:val="-2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pacing w:val="-1"/>
                <w:sz w:val="44"/>
                <w:szCs w:val="44"/>
                <w:lang w:val="ro-RO"/>
              </w:rPr>
              <w:t>centrul de</w:t>
            </w:r>
            <w:r w:rsidRPr="00D478E7">
              <w:rPr>
                <w:rFonts w:eastAsia="Calibri"/>
                <w:b/>
                <w:spacing w:val="3"/>
                <w:sz w:val="44"/>
                <w:szCs w:val="44"/>
                <w:lang w:val="ro-RO"/>
              </w:rPr>
              <w:t xml:space="preserve"> </w:t>
            </w:r>
            <w:proofErr w:type="spellStart"/>
            <w:r w:rsidRPr="00D478E7">
              <w:rPr>
                <w:rFonts w:eastAsia="Calibri"/>
                <w:b/>
                <w:spacing w:val="-1"/>
                <w:sz w:val="44"/>
                <w:szCs w:val="44"/>
                <w:lang w:val="ro-RO"/>
              </w:rPr>
              <w:t>perfecţionare</w:t>
            </w:r>
            <w:proofErr w:type="spellEnd"/>
            <w:r w:rsidRPr="00D478E7">
              <w:rPr>
                <w:rFonts w:eastAsia="Calibri"/>
                <w:b/>
                <w:spacing w:val="-2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pacing w:val="-1"/>
                <w:sz w:val="44"/>
                <w:szCs w:val="44"/>
                <w:lang w:val="ro-RO"/>
              </w:rPr>
              <w:t>Universitatea</w:t>
            </w:r>
            <w:r w:rsidRPr="00D478E7">
              <w:rPr>
                <w:rFonts w:eastAsia="Calibri"/>
                <w:b/>
                <w:spacing w:val="-2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pacing w:val="-1"/>
                <w:sz w:val="44"/>
                <w:szCs w:val="44"/>
                <w:lang w:val="ro-RO"/>
              </w:rPr>
              <w:t>„Alexandru</w:t>
            </w:r>
            <w:r w:rsidRPr="00D478E7">
              <w:rPr>
                <w:rFonts w:eastAsia="Calibri"/>
                <w:b/>
                <w:spacing w:val="-3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pacing w:val="-1"/>
                <w:sz w:val="44"/>
                <w:szCs w:val="44"/>
                <w:lang w:val="ro-RO"/>
              </w:rPr>
              <w:t>Ioan</w:t>
            </w:r>
            <w:r w:rsidRPr="00D478E7">
              <w:rPr>
                <w:rFonts w:eastAsia="Calibri"/>
                <w:b/>
                <w:spacing w:val="-3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z w:val="44"/>
                <w:szCs w:val="44"/>
                <w:lang w:val="ro-RO"/>
              </w:rPr>
              <w:t>Cuza”</w:t>
            </w:r>
            <w:r w:rsidRPr="00D478E7">
              <w:rPr>
                <w:rFonts w:eastAsia="Calibri"/>
                <w:b/>
                <w:spacing w:val="-4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z w:val="44"/>
                <w:szCs w:val="44"/>
                <w:lang w:val="ro-RO"/>
              </w:rPr>
              <w:t>din</w:t>
            </w:r>
            <w:r w:rsidRPr="00D478E7">
              <w:rPr>
                <w:rFonts w:eastAsia="Calibri"/>
                <w:b/>
                <w:spacing w:val="-3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sz w:val="44"/>
                <w:szCs w:val="44"/>
                <w:lang w:val="ro-RO"/>
              </w:rPr>
              <w:t>Iaşi,</w:t>
            </w:r>
            <w:r w:rsidRPr="00D478E7">
              <w:rPr>
                <w:rFonts w:eastAsia="Calibri"/>
                <w:b/>
                <w:spacing w:val="2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pacing w:val="-1"/>
                <w:sz w:val="44"/>
                <w:szCs w:val="44"/>
                <w:lang w:val="ro-RO"/>
              </w:rPr>
              <w:t>Facultatea</w:t>
            </w:r>
            <w:r w:rsidRPr="00D478E7">
              <w:rPr>
                <w:rFonts w:eastAsia="Calibri"/>
                <w:b/>
                <w:bCs/>
                <w:spacing w:val="-2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z w:val="44"/>
                <w:szCs w:val="44"/>
                <w:lang w:val="ro-RO"/>
              </w:rPr>
              <w:t>de</w:t>
            </w:r>
            <w:r w:rsidRPr="00D478E7">
              <w:rPr>
                <w:rFonts w:eastAsia="Calibri"/>
                <w:b/>
                <w:bCs/>
                <w:spacing w:val="-3"/>
                <w:sz w:val="44"/>
                <w:szCs w:val="44"/>
                <w:lang w:val="ro-RO"/>
              </w:rPr>
              <w:t xml:space="preserve"> </w:t>
            </w:r>
            <w:r w:rsidRPr="00D478E7">
              <w:rPr>
                <w:rFonts w:eastAsia="Calibri"/>
                <w:b/>
                <w:bCs/>
                <w:spacing w:val="-2"/>
                <w:sz w:val="44"/>
                <w:szCs w:val="44"/>
                <w:lang w:val="ro-RO"/>
              </w:rPr>
              <w:t>Biologie</w:t>
            </w:r>
            <w:r w:rsidRPr="00D478E7">
              <w:rPr>
                <w:rFonts w:eastAsia="Calibri"/>
                <w:b/>
                <w:bCs/>
                <w:sz w:val="44"/>
                <w:szCs w:val="44"/>
                <w:lang w:val="ro-RO"/>
              </w:rPr>
              <w:t xml:space="preserve"> </w:t>
            </w:r>
            <w:proofErr w:type="spellStart"/>
            <w:r w:rsidR="00594267" w:rsidRPr="00D478E7">
              <w:rPr>
                <w:b/>
                <w:sz w:val="44"/>
                <w:szCs w:val="44"/>
                <w:lang w:val="en-US"/>
              </w:rPr>
              <w:t>va</w:t>
            </w:r>
            <w:proofErr w:type="spellEnd"/>
            <w:r w:rsidR="00594267" w:rsidRPr="00D478E7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="00594267" w:rsidRPr="00D478E7">
              <w:rPr>
                <w:b/>
                <w:sz w:val="44"/>
                <w:szCs w:val="44"/>
                <w:lang w:val="en-US"/>
              </w:rPr>
              <w:t>avea</w:t>
            </w:r>
            <w:proofErr w:type="spellEnd"/>
            <w:r w:rsidR="00594267" w:rsidRPr="00D478E7">
              <w:rPr>
                <w:b/>
                <w:sz w:val="44"/>
                <w:szCs w:val="44"/>
                <w:lang w:val="en-US"/>
              </w:rPr>
              <w:t xml:space="preserve"> loc </w:t>
            </w:r>
            <w:proofErr w:type="spellStart"/>
            <w:r w:rsidR="00D00AAB">
              <w:rPr>
                <w:b/>
                <w:sz w:val="44"/>
                <w:szCs w:val="44"/>
                <w:lang w:val="en-US"/>
              </w:rPr>
              <w:t>vineri</w:t>
            </w:r>
            <w:proofErr w:type="spellEnd"/>
            <w:r w:rsidR="0041430C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 </w:t>
            </w:r>
            <w:r w:rsidR="009D0735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9</w:t>
            </w:r>
            <w:r w:rsidR="0041430C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februarie</w:t>
            </w:r>
            <w:proofErr w:type="spellEnd"/>
            <w:r w:rsidR="0041430C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 2</w:t>
            </w:r>
            <w:r w:rsidR="0041430C" w:rsidRPr="009D0735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0</w:t>
            </w:r>
            <w:r w:rsidRPr="009D0735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2</w:t>
            </w:r>
            <w:r w:rsidR="009D0735" w:rsidRPr="009D0735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4</w:t>
            </w:r>
            <w:r w:rsidR="00594267" w:rsidRPr="00D478E7">
              <w:rPr>
                <w:b/>
                <w:sz w:val="44"/>
                <w:szCs w:val="44"/>
                <w:lang w:val="en-US"/>
              </w:rPr>
              <w:t xml:space="preserve">, </w:t>
            </w:r>
            <w:proofErr w:type="spellStart"/>
            <w:r w:rsidR="00594267" w:rsidRPr="00D478E7">
              <w:rPr>
                <w:b/>
                <w:sz w:val="44"/>
                <w:szCs w:val="44"/>
                <w:lang w:val="en-US"/>
              </w:rPr>
              <w:t>începând</w:t>
            </w:r>
            <w:proofErr w:type="spellEnd"/>
            <w:r w:rsidR="00594267" w:rsidRPr="00D478E7">
              <w:rPr>
                <w:b/>
                <w:sz w:val="44"/>
                <w:szCs w:val="44"/>
                <w:lang w:val="en-US"/>
              </w:rPr>
              <w:t xml:space="preserve"> cu </w:t>
            </w:r>
            <w:proofErr w:type="spellStart"/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or</w:t>
            </w:r>
            <w:r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a</w:t>
            </w:r>
            <w:proofErr w:type="spellEnd"/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 </w:t>
            </w:r>
            <w:r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9</w:t>
            </w:r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.</w:t>
            </w:r>
            <w:r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0</w:t>
            </w:r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0 </w:t>
            </w:r>
            <w:proofErr w:type="spellStart"/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în</w:t>
            </w:r>
            <w:proofErr w:type="spellEnd"/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 </w:t>
            </w:r>
            <w:r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 xml:space="preserve">sala </w:t>
            </w:r>
            <w:r w:rsidR="00594267"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B-</w:t>
            </w:r>
            <w:r w:rsidRPr="00D478E7">
              <w:rPr>
                <w:b/>
                <w:color w:val="FF0000"/>
                <w:sz w:val="44"/>
                <w:szCs w:val="44"/>
                <w:highlight w:val="yellow"/>
                <w:u w:val="single"/>
                <w:lang w:val="en-US"/>
              </w:rPr>
              <w:t>460</w:t>
            </w:r>
            <w:r w:rsidR="00594267" w:rsidRPr="00D478E7">
              <w:rPr>
                <w:b/>
                <w:color w:val="FF0000"/>
                <w:sz w:val="44"/>
                <w:szCs w:val="44"/>
                <w:lang w:val="en-US"/>
              </w:rPr>
              <w:t xml:space="preserve"> </w:t>
            </w:r>
            <w:r w:rsidR="00594267" w:rsidRPr="00D478E7">
              <w:rPr>
                <w:b/>
                <w:sz w:val="44"/>
                <w:szCs w:val="44"/>
                <w:lang w:val="en-US"/>
              </w:rPr>
              <w:t>(</w:t>
            </w:r>
            <w:proofErr w:type="spellStart"/>
            <w:r w:rsidR="00D478E7">
              <w:rPr>
                <w:b/>
                <w:sz w:val="44"/>
                <w:szCs w:val="44"/>
                <w:lang w:val="en-US"/>
              </w:rPr>
              <w:t>c</w:t>
            </w:r>
            <w:r w:rsidR="00594267" w:rsidRPr="00D478E7">
              <w:rPr>
                <w:b/>
                <w:sz w:val="44"/>
                <w:szCs w:val="44"/>
                <w:lang w:val="en-US"/>
              </w:rPr>
              <w:t>orp</w:t>
            </w:r>
            <w:proofErr w:type="spellEnd"/>
            <w:r w:rsidR="00594267" w:rsidRPr="00D478E7">
              <w:rPr>
                <w:b/>
                <w:sz w:val="44"/>
                <w:szCs w:val="44"/>
                <w:lang w:val="en-US"/>
              </w:rPr>
              <w:t xml:space="preserve"> B, </w:t>
            </w:r>
            <w:proofErr w:type="spellStart"/>
            <w:r w:rsidR="00594267" w:rsidRPr="00D478E7">
              <w:rPr>
                <w:b/>
                <w:sz w:val="44"/>
                <w:szCs w:val="44"/>
                <w:lang w:val="en-US"/>
              </w:rPr>
              <w:t>etaj</w:t>
            </w:r>
            <w:proofErr w:type="spellEnd"/>
            <w:r w:rsidR="00594267" w:rsidRPr="00D478E7">
              <w:rPr>
                <w:b/>
                <w:sz w:val="44"/>
                <w:szCs w:val="44"/>
                <w:lang w:val="en-US"/>
              </w:rPr>
              <w:t xml:space="preserve"> I)</w:t>
            </w:r>
            <w:r w:rsidR="00D478E7" w:rsidRPr="00D478E7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="00D478E7" w:rsidRPr="00D478E7">
              <w:rPr>
                <w:b/>
                <w:sz w:val="44"/>
                <w:szCs w:val="44"/>
                <w:lang w:val="en-US"/>
              </w:rPr>
              <w:t>şi</w:t>
            </w:r>
            <w:proofErr w:type="spellEnd"/>
            <w:r w:rsidR="00D478E7" w:rsidRPr="00D478E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D478E7">
              <w:rPr>
                <w:b/>
                <w:sz w:val="44"/>
                <w:szCs w:val="44"/>
                <w:lang w:val="en-US"/>
              </w:rPr>
              <w:t xml:space="preserve">se </w:t>
            </w:r>
            <w:proofErr w:type="spellStart"/>
            <w:r w:rsidRPr="00D478E7">
              <w:rPr>
                <w:b/>
                <w:sz w:val="44"/>
                <w:szCs w:val="44"/>
                <w:lang w:val="en-US"/>
              </w:rPr>
              <w:t>va</w:t>
            </w:r>
            <w:proofErr w:type="spellEnd"/>
            <w:r w:rsidRPr="00D478E7">
              <w:rPr>
                <w:b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D478E7">
              <w:rPr>
                <w:b/>
                <w:sz w:val="44"/>
                <w:szCs w:val="44"/>
                <w:lang w:val="en-US"/>
              </w:rPr>
              <w:t>desfăşura</w:t>
            </w:r>
            <w:proofErr w:type="spellEnd"/>
            <w:r w:rsidRPr="00D478E7">
              <w:rPr>
                <w:b/>
                <w:sz w:val="44"/>
                <w:szCs w:val="44"/>
                <w:lang w:val="en-US"/>
              </w:rPr>
              <w:t xml:space="preserve"> “on-site” (</w:t>
            </w:r>
            <w:proofErr w:type="spellStart"/>
            <w:r w:rsidRPr="00D478E7">
              <w:rPr>
                <w:b/>
                <w:sz w:val="44"/>
                <w:szCs w:val="44"/>
                <w:lang w:val="en-US"/>
              </w:rPr>
              <w:t>faţă-în-faţă</w:t>
            </w:r>
            <w:proofErr w:type="spellEnd"/>
            <w:r w:rsidRPr="00D478E7">
              <w:rPr>
                <w:b/>
                <w:sz w:val="44"/>
                <w:szCs w:val="44"/>
                <w:lang w:val="en-US"/>
              </w:rPr>
              <w:t>)</w:t>
            </w:r>
            <w:r w:rsidR="00D478E7">
              <w:rPr>
                <w:b/>
                <w:sz w:val="44"/>
                <w:szCs w:val="44"/>
                <w:lang w:val="en-US"/>
              </w:rPr>
              <w:t>.</w:t>
            </w:r>
          </w:p>
          <w:p w14:paraId="6A6AF753" w14:textId="77777777" w:rsidR="00D24BAB" w:rsidRPr="005136DB" w:rsidRDefault="00D478E7" w:rsidP="005136DB">
            <w:pPr>
              <w:spacing w:line="360" w:lineRule="auto"/>
              <w:ind w:left="180" w:right="432"/>
              <w:jc w:val="right"/>
              <w:rPr>
                <w:b/>
                <w:sz w:val="32"/>
                <w:szCs w:val="32"/>
                <w:lang w:val="ro-RO"/>
              </w:rPr>
            </w:pPr>
            <w:r w:rsidRPr="005136DB">
              <w:rPr>
                <w:b/>
                <w:sz w:val="32"/>
                <w:szCs w:val="32"/>
                <w:lang w:val="ro-RO"/>
              </w:rPr>
              <w:t>SECRETARIAT</w:t>
            </w:r>
            <w:r w:rsidR="0041430C" w:rsidRPr="005136DB">
              <w:rPr>
                <w:b/>
                <w:sz w:val="32"/>
                <w:szCs w:val="32"/>
                <w:lang w:val="ro-RO"/>
              </w:rPr>
              <w:t>,</w:t>
            </w:r>
          </w:p>
        </w:tc>
      </w:tr>
    </w:tbl>
    <w:p w14:paraId="06D6B030" w14:textId="77777777" w:rsidR="00E8314D" w:rsidRPr="00717ADA" w:rsidRDefault="00E8314D" w:rsidP="00D656AC">
      <w:pPr>
        <w:spacing w:line="288" w:lineRule="auto"/>
        <w:rPr>
          <w:b/>
        </w:rPr>
      </w:pPr>
    </w:p>
    <w:sectPr w:rsidR="00E8314D" w:rsidRPr="00717ADA" w:rsidSect="00D478E7">
      <w:pgSz w:w="11909" w:h="16834" w:code="9"/>
      <w:pgMar w:top="567" w:right="709" w:bottom="144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AB"/>
    <w:rsid w:val="00013360"/>
    <w:rsid w:val="00037B46"/>
    <w:rsid w:val="00076553"/>
    <w:rsid w:val="000826D5"/>
    <w:rsid w:val="0009647E"/>
    <w:rsid w:val="00111997"/>
    <w:rsid w:val="00152890"/>
    <w:rsid w:val="00191E3C"/>
    <w:rsid w:val="001D176E"/>
    <w:rsid w:val="00300E76"/>
    <w:rsid w:val="00360D54"/>
    <w:rsid w:val="00370FB8"/>
    <w:rsid w:val="003A7A90"/>
    <w:rsid w:val="003C2945"/>
    <w:rsid w:val="003C60AE"/>
    <w:rsid w:val="003F0369"/>
    <w:rsid w:val="0041430C"/>
    <w:rsid w:val="005136DB"/>
    <w:rsid w:val="0059363F"/>
    <w:rsid w:val="00594267"/>
    <w:rsid w:val="005A6DC1"/>
    <w:rsid w:val="005B1CB9"/>
    <w:rsid w:val="00680AF2"/>
    <w:rsid w:val="006F655E"/>
    <w:rsid w:val="00717ADA"/>
    <w:rsid w:val="007D3A95"/>
    <w:rsid w:val="0086273A"/>
    <w:rsid w:val="009D0735"/>
    <w:rsid w:val="00B10582"/>
    <w:rsid w:val="00B67F4C"/>
    <w:rsid w:val="00D00AAB"/>
    <w:rsid w:val="00D24BAB"/>
    <w:rsid w:val="00D478E7"/>
    <w:rsid w:val="00D61B49"/>
    <w:rsid w:val="00D656AC"/>
    <w:rsid w:val="00E8314D"/>
    <w:rsid w:val="00E833A1"/>
    <w:rsid w:val="00E90DA7"/>
    <w:rsid w:val="00EE64C1"/>
    <w:rsid w:val="00F061D7"/>
    <w:rsid w:val="00F91A91"/>
    <w:rsid w:val="00F95988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866CD6"/>
  <w15:docId w15:val="{E65FF8D0-1BD9-4C74-82BA-E62EC3F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0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0E7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 DE  BIOLOGIE</vt:lpstr>
    </vt:vector>
  </TitlesOfParts>
  <Company>COMPANY</Company>
  <LinksUpToDate>false</LinksUpToDate>
  <CharactersWithSpaces>346</CharactersWithSpaces>
  <SharedDoc>false</SharedDoc>
  <HLinks>
    <vt:vector size="6" baseType="variant"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http://www.uaic.ro/bunvenit2015/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 DE  BIOLOGIE</dc:title>
  <dc:subject/>
  <dc:creator>User</dc:creator>
  <cp:keywords/>
  <cp:lastModifiedBy>Elena Oana Babei</cp:lastModifiedBy>
  <cp:revision>3</cp:revision>
  <cp:lastPrinted>2018-09-28T09:49:00Z</cp:lastPrinted>
  <dcterms:created xsi:type="dcterms:W3CDTF">2024-01-04T12:27:00Z</dcterms:created>
  <dcterms:modified xsi:type="dcterms:W3CDTF">2024-01-04T12:28:00Z</dcterms:modified>
</cp:coreProperties>
</file>